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9EBD" w14:textId="77777777" w:rsidR="00B15A86" w:rsidRDefault="00B15A86">
      <w:pPr>
        <w:pStyle w:val="BodyText"/>
        <w:rPr>
          <w:rFonts w:ascii="Times New Roman"/>
          <w:sz w:val="22"/>
        </w:rPr>
      </w:pPr>
    </w:p>
    <w:p w14:paraId="7E5A9DBC" w14:textId="77777777" w:rsidR="00B15A86" w:rsidRDefault="00B15A86">
      <w:pPr>
        <w:pStyle w:val="BodyText"/>
        <w:rPr>
          <w:rFonts w:ascii="Times New Roman"/>
          <w:sz w:val="22"/>
        </w:rPr>
      </w:pPr>
    </w:p>
    <w:p w14:paraId="756236C5" w14:textId="77777777" w:rsidR="00B15A86" w:rsidRDefault="00B15A86">
      <w:pPr>
        <w:pStyle w:val="BodyText"/>
        <w:rPr>
          <w:rFonts w:ascii="Times New Roman"/>
          <w:sz w:val="31"/>
        </w:rPr>
      </w:pPr>
    </w:p>
    <w:p w14:paraId="53DC1EF9" w14:textId="77777777" w:rsidR="00B15A86" w:rsidRDefault="00DF0616">
      <w:pPr>
        <w:pStyle w:val="BodyText"/>
        <w:ind w:left="3731" w:right="20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D42B50A" wp14:editId="332821F7">
            <wp:simplePos x="0" y="0"/>
            <wp:positionH relativeFrom="page">
              <wp:posOffset>250073</wp:posOffset>
            </wp:positionH>
            <wp:positionV relativeFrom="paragraph">
              <wp:posOffset>-541256</wp:posOffset>
            </wp:positionV>
            <wp:extent cx="1549683" cy="607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83" cy="60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Family Violence Program</w:t>
      </w:r>
    </w:p>
    <w:p w14:paraId="3E9D1697" w14:textId="77777777" w:rsidR="00B15A86" w:rsidRDefault="00DF0616">
      <w:pPr>
        <w:spacing w:before="10"/>
        <w:ind w:left="3732" w:right="20"/>
        <w:jc w:val="center"/>
        <w:rPr>
          <w:b/>
          <w:sz w:val="20"/>
        </w:rPr>
      </w:pPr>
      <w:r>
        <w:rPr>
          <w:b/>
          <w:sz w:val="20"/>
        </w:rPr>
        <w:t>TANF Funding Transferred to SSBG Funding</w:t>
      </w:r>
    </w:p>
    <w:p w14:paraId="2B787A6B" w14:textId="77777777" w:rsidR="00B15A86" w:rsidRDefault="00DF0616">
      <w:pPr>
        <w:spacing w:before="72"/>
        <w:ind w:left="358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8831</w:t>
      </w:r>
    </w:p>
    <w:p w14:paraId="47FD335C" w14:textId="77777777" w:rsidR="00B15A86" w:rsidRDefault="00DF0616">
      <w:pPr>
        <w:spacing w:before="8"/>
        <w:ind w:left="153"/>
        <w:rPr>
          <w:sz w:val="16"/>
        </w:rPr>
      </w:pPr>
      <w:r>
        <w:rPr>
          <w:sz w:val="16"/>
        </w:rPr>
        <w:t>March</w:t>
      </w:r>
      <w:r>
        <w:rPr>
          <w:spacing w:val="-1"/>
          <w:sz w:val="16"/>
        </w:rPr>
        <w:t xml:space="preserve"> </w:t>
      </w:r>
      <w:r>
        <w:rPr>
          <w:sz w:val="16"/>
        </w:rPr>
        <w:t>2020-E</w:t>
      </w:r>
    </w:p>
    <w:p w14:paraId="57A83E1E" w14:textId="77777777" w:rsidR="00B15A86" w:rsidRDefault="00B15A86">
      <w:pPr>
        <w:rPr>
          <w:sz w:val="16"/>
        </w:rPr>
        <w:sectPr w:rsidR="00B15A86">
          <w:type w:val="continuous"/>
          <w:pgSz w:w="12240" w:h="15840"/>
          <w:pgMar w:top="440" w:right="240" w:bottom="280" w:left="240" w:header="720" w:footer="720" w:gutter="0"/>
          <w:cols w:num="2" w:space="720" w:equalWidth="0">
            <w:col w:w="8049" w:space="2289"/>
            <w:col w:w="1422"/>
          </w:cols>
        </w:sectPr>
      </w:pPr>
    </w:p>
    <w:p w14:paraId="6C63DBBD" w14:textId="77777777" w:rsidR="00B15A86" w:rsidRDefault="000D233E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ABD8C6" wp14:editId="4CA7E7D0">
                <wp:simplePos x="0" y="0"/>
                <wp:positionH relativeFrom="page">
                  <wp:posOffset>6518910</wp:posOffset>
                </wp:positionH>
                <wp:positionV relativeFrom="page">
                  <wp:posOffset>8730615</wp:posOffset>
                </wp:positionV>
                <wp:extent cx="9925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5FF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.3pt,687.45pt" to="591.45pt,68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4DF1CF81" w14:textId="77777777" w:rsidR="00B15A86" w:rsidRDefault="00DF0616">
      <w:pPr>
        <w:spacing w:before="93" w:line="249" w:lineRule="auto"/>
        <w:ind w:left="148" w:right="254"/>
        <w:rPr>
          <w:b/>
          <w:sz w:val="20"/>
        </w:rPr>
      </w:pPr>
      <w:r>
        <w:rPr>
          <w:sz w:val="20"/>
        </w:rPr>
        <w:t>Temporary Assistance to Needy Families (TANF) funds transferred to Social Services Block Grant (SSBG) provide some of the funding for Family Violence Program services. As a condition of funding, this program must demonstrate that it serves program particip</w:t>
      </w:r>
      <w:r>
        <w:rPr>
          <w:sz w:val="20"/>
        </w:rPr>
        <w:t xml:space="preserve">ants within certain income limits. </w:t>
      </w:r>
      <w:r>
        <w:rPr>
          <w:b/>
          <w:sz w:val="20"/>
        </w:rPr>
        <w:t xml:space="preserve">These limits are not the same as those for TANF </w:t>
      </w:r>
      <w:r>
        <w:rPr>
          <w:sz w:val="20"/>
        </w:rPr>
        <w:t xml:space="preserve">or SSBG cash assistance and will be used only to gather information to appropriately allocate state program costs. </w:t>
      </w:r>
      <w:r>
        <w:rPr>
          <w:b/>
          <w:sz w:val="20"/>
        </w:rPr>
        <w:t>The information provided will not be used to determine eli</w:t>
      </w:r>
      <w:r>
        <w:rPr>
          <w:b/>
          <w:sz w:val="20"/>
        </w:rPr>
        <w:t>gibility for any services provided by the Family Violence Program.</w:t>
      </w:r>
    </w:p>
    <w:p w14:paraId="50B26CCA" w14:textId="77777777" w:rsidR="00B15A86" w:rsidRDefault="00B15A86">
      <w:pPr>
        <w:pStyle w:val="BodyText"/>
        <w:spacing w:before="3"/>
        <w:rPr>
          <w:b/>
          <w:sz w:val="21"/>
        </w:rPr>
      </w:pPr>
    </w:p>
    <w:p w14:paraId="680474EC" w14:textId="77777777" w:rsidR="00B15A86" w:rsidRDefault="00DF0616">
      <w:pPr>
        <w:pStyle w:val="BodyText"/>
        <w:spacing w:line="249" w:lineRule="auto"/>
        <w:ind w:left="148" w:right="397"/>
      </w:pPr>
      <w:r>
        <w:t xml:space="preserve">This form shall be filed in a central location and </w:t>
      </w:r>
      <w:r>
        <w:rPr>
          <w:b/>
        </w:rPr>
        <w:t xml:space="preserve">must not </w:t>
      </w:r>
      <w:r>
        <w:t>be stored in resident/nonresident/participant files. The source for this form is the Federal Register (85 FR 3060) effective Mar</w:t>
      </w:r>
      <w:r>
        <w:t>ch 31, 2020.</w:t>
      </w:r>
    </w:p>
    <w:p w14:paraId="0E065F06" w14:textId="77777777" w:rsidR="00B15A86" w:rsidRDefault="00B15A86">
      <w:pPr>
        <w:pStyle w:val="BodyText"/>
        <w:spacing w:before="9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704"/>
        <w:gridCol w:w="732"/>
        <w:gridCol w:w="492"/>
        <w:gridCol w:w="1140"/>
        <w:gridCol w:w="933"/>
        <w:gridCol w:w="771"/>
        <w:gridCol w:w="1704"/>
        <w:gridCol w:w="1152"/>
        <w:gridCol w:w="1188"/>
      </w:tblGrid>
      <w:tr w:rsidR="00B15A86" w14:paraId="09B746CD" w14:textId="77777777">
        <w:trPr>
          <w:trHeight w:val="605"/>
        </w:trPr>
        <w:tc>
          <w:tcPr>
            <w:tcW w:w="4140" w:type="dxa"/>
            <w:gridSpan w:val="3"/>
          </w:tcPr>
          <w:p w14:paraId="25782221" w14:textId="77777777" w:rsidR="00B15A86" w:rsidRDefault="00DF0616">
            <w:pPr>
              <w:pStyle w:val="TableParagraph"/>
              <w:spacing w:before="25"/>
              <w:ind w:left="56"/>
              <w:rPr>
                <w:sz w:val="18"/>
              </w:rPr>
            </w:pPr>
            <w:r>
              <w:rPr>
                <w:sz w:val="18"/>
              </w:rPr>
              <w:t>1. Organization Name:</w:t>
            </w:r>
          </w:p>
        </w:tc>
        <w:tc>
          <w:tcPr>
            <w:tcW w:w="7380" w:type="dxa"/>
            <w:gridSpan w:val="7"/>
          </w:tcPr>
          <w:p w14:paraId="0CC20144" w14:textId="77777777" w:rsidR="00B15A86" w:rsidRDefault="00DF0616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z w:val="18"/>
              </w:rPr>
              <w:t>2. Adult Resident/Nonresident/Participant Client ID Number(s) – Adult Only:</w:t>
            </w:r>
          </w:p>
        </w:tc>
      </w:tr>
      <w:tr w:rsidR="00B15A86" w14:paraId="17C8B5CB" w14:textId="77777777">
        <w:trPr>
          <w:trHeight w:val="696"/>
        </w:trPr>
        <w:tc>
          <w:tcPr>
            <w:tcW w:w="11520" w:type="dxa"/>
            <w:gridSpan w:val="10"/>
            <w:tcBorders>
              <w:bottom w:val="single" w:sz="6" w:space="0" w:color="000000"/>
            </w:tcBorders>
          </w:tcPr>
          <w:p w14:paraId="5723E9AF" w14:textId="77777777" w:rsidR="00B15A86" w:rsidRDefault="00DF0616">
            <w:pPr>
              <w:pStyle w:val="TableParagraph"/>
              <w:tabs>
                <w:tab w:val="left" w:pos="10401"/>
              </w:tabs>
              <w:spacing w:before="79" w:line="249" w:lineRule="auto"/>
              <w:ind w:left="278" w:right="524" w:hanging="223"/>
              <w:rPr>
                <w:sz w:val="20"/>
              </w:rPr>
            </w:pPr>
            <w:r>
              <w:rPr>
                <w:sz w:val="20"/>
              </w:rPr>
              <w:t>3. Does the resident/nonresident/participant currently receive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TANF?.....................................................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noProof/>
                <w:spacing w:val="-8"/>
                <w:position w:val="-1"/>
                <w:sz w:val="20"/>
              </w:rPr>
              <w:drawing>
                <wp:inline distT="0" distB="0" distL="0" distR="0" wp14:anchorId="60750621" wp14:editId="04790B97">
                  <wp:extent cx="133350" cy="1333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8"/>
                <w:position w:val="2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position w:val="2"/>
                <w:sz w:val="20"/>
              </w:rPr>
              <w:tab/>
            </w:r>
            <w:r>
              <w:rPr>
                <w:noProof/>
                <w:position w:val="-1"/>
                <w:sz w:val="20"/>
              </w:rPr>
              <w:drawing>
                <wp:inline distT="0" distB="0" distL="0" distR="0" wp14:anchorId="32BE4D0A" wp14:editId="499E406A">
                  <wp:extent cx="133350" cy="1333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5"/>
                <w:position w:val="2"/>
                <w:sz w:val="20"/>
              </w:rPr>
              <w:t xml:space="preserve"> </w:t>
            </w:r>
            <w:r>
              <w:rPr>
                <w:spacing w:val="-8"/>
                <w:position w:val="2"/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, skip to Item 9 and check “eligible.” 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continue to 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  <w:tr w:rsidR="00B15A86" w14:paraId="48091FED" w14:textId="77777777">
        <w:trPr>
          <w:trHeight w:val="693"/>
        </w:trPr>
        <w:tc>
          <w:tcPr>
            <w:tcW w:w="11520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09F2F0B6" w14:textId="77777777" w:rsidR="00B15A86" w:rsidRDefault="00DF0616">
            <w:pPr>
              <w:pStyle w:val="TableParagraph"/>
              <w:tabs>
                <w:tab w:val="left" w:pos="10401"/>
              </w:tabs>
              <w:spacing w:before="77" w:line="249" w:lineRule="auto"/>
              <w:ind w:left="278" w:right="519" w:hanging="223"/>
              <w:rPr>
                <w:sz w:val="20"/>
              </w:rPr>
            </w:pPr>
            <w:r>
              <w:rPr>
                <w:sz w:val="20"/>
              </w:rPr>
              <w:t>4. Is the resident/nonresident/participant a caretaker for dependent children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pregnant?.....................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noProof/>
                <w:spacing w:val="3"/>
                <w:position w:val="-1"/>
                <w:sz w:val="20"/>
              </w:rPr>
              <w:drawing>
                <wp:inline distT="0" distB="0" distL="0" distR="0" wp14:anchorId="5719FCCC" wp14:editId="1B03F33B">
                  <wp:extent cx="133350" cy="1333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position w:val="2"/>
                <w:sz w:val="20"/>
              </w:rPr>
              <w:tab/>
            </w:r>
            <w:r>
              <w:rPr>
                <w:noProof/>
                <w:position w:val="-1"/>
                <w:sz w:val="20"/>
              </w:rPr>
              <w:drawing>
                <wp:inline distT="0" distB="0" distL="0" distR="0" wp14:anchorId="0196DF1A" wp14:editId="13F9928F">
                  <wp:extent cx="133350" cy="13335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position w:val="2"/>
                <w:sz w:val="20"/>
              </w:rPr>
              <w:t xml:space="preserve"> </w:t>
            </w:r>
            <w:r>
              <w:rPr>
                <w:spacing w:val="-9"/>
                <w:position w:val="2"/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 xml:space="preserve">, continue to Item 5. 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skip to Item 9 and check “not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eligible.”</w:t>
            </w:r>
          </w:p>
        </w:tc>
      </w:tr>
      <w:tr w:rsidR="00B15A86" w14:paraId="077EE532" w14:textId="77777777">
        <w:trPr>
          <w:trHeight w:val="2126"/>
        </w:trPr>
        <w:tc>
          <w:tcPr>
            <w:tcW w:w="11520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11AAE93" w14:textId="77777777" w:rsidR="00B15A86" w:rsidRDefault="00DF0616">
            <w:pPr>
              <w:pStyle w:val="TableParagraph"/>
              <w:spacing w:before="93" w:line="249" w:lineRule="auto"/>
              <w:ind w:left="56" w:right="130"/>
              <w:rPr>
                <w:sz w:val="20"/>
              </w:rPr>
            </w:pPr>
            <w:r>
              <w:rPr>
                <w:sz w:val="20"/>
              </w:rPr>
              <w:t xml:space="preserve">5. 2020 Income: In the table below, locate the line with the correct family size, including adults and dependent children, to determine if the resident’s/nonresident’s/participant’s income is less than 200% of the federal poverty level. If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 continue to</w:t>
            </w:r>
            <w:r>
              <w:rPr>
                <w:sz w:val="20"/>
              </w:rPr>
              <w:t xml:space="preserve"> Item 9 and check “eligible.” 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continue to Item 9 and check “not eligible.”</w:t>
            </w:r>
          </w:p>
          <w:p w14:paraId="17A81153" w14:textId="77777777" w:rsidR="00B15A86" w:rsidRDefault="00B15A86">
            <w:pPr>
              <w:pStyle w:val="TableParagraph"/>
              <w:spacing w:before="1"/>
              <w:rPr>
                <w:sz w:val="21"/>
              </w:rPr>
            </w:pPr>
          </w:p>
          <w:p w14:paraId="25AD616A" w14:textId="77777777" w:rsidR="00B15A86" w:rsidRDefault="00DF0616">
            <w:pPr>
              <w:pStyle w:val="TableParagraph"/>
              <w:spacing w:line="249" w:lineRule="auto"/>
              <w:ind w:left="56" w:right="130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 xml:space="preserve">: Income is calculated on all family income accessible to the adult </w:t>
            </w:r>
            <w:r>
              <w:rPr>
                <w:b/>
                <w:sz w:val="20"/>
              </w:rPr>
              <w:t>at the time this form is completed</w:t>
            </w:r>
            <w:r>
              <w:rPr>
                <w:sz w:val="20"/>
              </w:rPr>
              <w:t>. Accessible income could be different if a person is in shelter or</w:t>
            </w:r>
            <w:r>
              <w:rPr>
                <w:sz w:val="20"/>
              </w:rPr>
              <w:t xml:space="preserve"> not. Complete this form based on accessible income at the time you first see the person. </w:t>
            </w:r>
            <w:r>
              <w:rPr>
                <w:b/>
                <w:sz w:val="20"/>
              </w:rPr>
              <w:t>The income of the abusive partner is not accessible income and should not be counted</w:t>
            </w:r>
            <w:r>
              <w:rPr>
                <w:sz w:val="20"/>
              </w:rPr>
              <w:t>. If the person is unable to initial the form, put an explanation in Item 7.</w:t>
            </w:r>
          </w:p>
        </w:tc>
      </w:tr>
      <w:tr w:rsidR="00B15A86" w14:paraId="48FC8457" w14:textId="77777777">
        <w:trPr>
          <w:trHeight w:val="959"/>
        </w:trPr>
        <w:tc>
          <w:tcPr>
            <w:tcW w:w="1704" w:type="dxa"/>
            <w:tcBorders>
              <w:top w:val="single" w:sz="6" w:space="0" w:color="000000"/>
            </w:tcBorders>
          </w:tcPr>
          <w:p w14:paraId="2A2B5FCB" w14:textId="77777777" w:rsidR="00B15A86" w:rsidRDefault="00B15A86">
            <w:pPr>
              <w:pStyle w:val="TableParagraph"/>
              <w:spacing w:before="3"/>
              <w:rPr>
                <w:sz w:val="30"/>
              </w:rPr>
            </w:pPr>
          </w:p>
          <w:p w14:paraId="5D06C42A" w14:textId="77777777" w:rsidR="00B15A86" w:rsidRDefault="00DF0616">
            <w:pPr>
              <w:pStyle w:val="TableParagraph"/>
              <w:spacing w:before="1"/>
              <w:ind w:left="16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Family size is: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67A05BCB" w14:textId="77777777" w:rsidR="00B15A86" w:rsidRDefault="00B15A86">
            <w:pPr>
              <w:pStyle w:val="TableParagraph"/>
              <w:spacing w:before="10"/>
              <w:rPr>
                <w:sz w:val="19"/>
              </w:rPr>
            </w:pPr>
          </w:p>
          <w:p w14:paraId="0DEE611A" w14:textId="77777777" w:rsidR="00B15A86" w:rsidRDefault="00DF0616">
            <w:pPr>
              <w:pStyle w:val="TableParagraph"/>
              <w:spacing w:line="249" w:lineRule="auto"/>
              <w:ind w:left="273" w:right="62" w:hanging="184"/>
              <w:rPr>
                <w:b/>
                <w:sz w:val="20"/>
              </w:rPr>
            </w:pPr>
            <w:r>
              <w:rPr>
                <w:b/>
                <w:sz w:val="20"/>
              </w:rPr>
              <w:t>Monthly income is less than: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D0FDA92" w14:textId="77777777" w:rsidR="00B15A86" w:rsidRDefault="00B15A86">
            <w:pPr>
              <w:pStyle w:val="TableParagraph"/>
              <w:spacing w:before="3"/>
              <w:rPr>
                <w:sz w:val="30"/>
              </w:rPr>
            </w:pPr>
          </w:p>
          <w:p w14:paraId="3440C864" w14:textId="77777777" w:rsidR="00B15A86" w:rsidRDefault="00DF0616">
            <w:pPr>
              <w:pStyle w:val="TableParagraph"/>
              <w:spacing w:before="1"/>
              <w:ind w:left="413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34546465" w14:textId="77777777" w:rsidR="00B15A86" w:rsidRDefault="00B15A86">
            <w:pPr>
              <w:pStyle w:val="TableParagraph"/>
              <w:spacing w:before="3"/>
              <w:rPr>
                <w:sz w:val="30"/>
              </w:rPr>
            </w:pPr>
          </w:p>
          <w:p w14:paraId="249C35C8" w14:textId="77777777" w:rsidR="00B15A86" w:rsidRDefault="00DF0616">
            <w:pPr>
              <w:pStyle w:val="TableParagraph"/>
              <w:spacing w:before="1"/>
              <w:ind w:left="413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704" w:type="dxa"/>
            <w:gridSpan w:val="2"/>
            <w:tcBorders>
              <w:left w:val="single" w:sz="12" w:space="0" w:color="000000"/>
            </w:tcBorders>
          </w:tcPr>
          <w:p w14:paraId="17C81140" w14:textId="77777777" w:rsidR="00B15A86" w:rsidRDefault="00B15A86">
            <w:pPr>
              <w:pStyle w:val="TableParagraph"/>
              <w:spacing w:before="3"/>
              <w:rPr>
                <w:sz w:val="30"/>
              </w:rPr>
            </w:pPr>
          </w:p>
          <w:p w14:paraId="714A84B0" w14:textId="77777777" w:rsidR="00B15A86" w:rsidRDefault="00DF0616">
            <w:pPr>
              <w:pStyle w:val="TableParagraph"/>
              <w:spacing w:before="1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Family size is: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52D135DE" w14:textId="77777777" w:rsidR="00B15A86" w:rsidRDefault="00B15A86">
            <w:pPr>
              <w:pStyle w:val="TableParagraph"/>
              <w:spacing w:before="10"/>
              <w:rPr>
                <w:sz w:val="19"/>
              </w:rPr>
            </w:pPr>
          </w:p>
          <w:p w14:paraId="3F0C6F13" w14:textId="77777777" w:rsidR="00B15A86" w:rsidRDefault="00DF0616">
            <w:pPr>
              <w:pStyle w:val="TableParagraph"/>
              <w:spacing w:line="249" w:lineRule="auto"/>
              <w:ind w:left="274" w:right="61" w:hanging="184"/>
              <w:rPr>
                <w:b/>
                <w:sz w:val="20"/>
              </w:rPr>
            </w:pPr>
            <w:r>
              <w:rPr>
                <w:b/>
                <w:sz w:val="20"/>
              </w:rPr>
              <w:t>Monthly income is less than: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14:paraId="5B0DF52E" w14:textId="77777777" w:rsidR="00B15A86" w:rsidRDefault="00B15A86">
            <w:pPr>
              <w:pStyle w:val="TableParagraph"/>
              <w:spacing w:before="3"/>
              <w:rPr>
                <w:sz w:val="30"/>
              </w:rPr>
            </w:pPr>
          </w:p>
          <w:p w14:paraId="4183D847" w14:textId="77777777" w:rsidR="00B15A86" w:rsidRDefault="00DF0616">
            <w:pPr>
              <w:pStyle w:val="TableParagraph"/>
              <w:spacing w:before="1"/>
              <w:ind w:left="378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</w:tcPr>
          <w:p w14:paraId="7A0CEB37" w14:textId="77777777" w:rsidR="00B15A86" w:rsidRDefault="00B15A86">
            <w:pPr>
              <w:pStyle w:val="TableParagraph"/>
              <w:spacing w:before="3"/>
              <w:rPr>
                <w:sz w:val="30"/>
              </w:rPr>
            </w:pPr>
          </w:p>
          <w:p w14:paraId="5CA88B80" w14:textId="77777777" w:rsidR="00B15A86" w:rsidRDefault="00DF0616">
            <w:pPr>
              <w:pStyle w:val="TableParagraph"/>
              <w:spacing w:before="1"/>
              <w:ind w:left="440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B15A86" w14:paraId="26886882" w14:textId="77777777">
        <w:trPr>
          <w:trHeight w:val="556"/>
        </w:trPr>
        <w:tc>
          <w:tcPr>
            <w:tcW w:w="1704" w:type="dxa"/>
          </w:tcPr>
          <w:p w14:paraId="1A6DEB74" w14:textId="77777777" w:rsidR="00B15A86" w:rsidRDefault="00DF0616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4" w:type="dxa"/>
          </w:tcPr>
          <w:p w14:paraId="05EE7F8F" w14:textId="77777777" w:rsidR="00B15A86" w:rsidRDefault="00DF0616">
            <w:pPr>
              <w:pStyle w:val="TableParagraph"/>
              <w:spacing w:before="148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$2,127</w:t>
            </w:r>
          </w:p>
        </w:tc>
        <w:tc>
          <w:tcPr>
            <w:tcW w:w="1224" w:type="dxa"/>
            <w:gridSpan w:val="2"/>
            <w:tcBorders>
              <w:right w:val="single" w:sz="6" w:space="0" w:color="000000"/>
            </w:tcBorders>
          </w:tcPr>
          <w:p w14:paraId="29A05031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063126F8" w14:textId="77777777" w:rsidR="00B15A86" w:rsidRDefault="00DF0616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8782E92" wp14:editId="659F8C56">
                  <wp:extent cx="133350" cy="13335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12" w:space="0" w:color="000000"/>
            </w:tcBorders>
          </w:tcPr>
          <w:p w14:paraId="26B0B04B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6367E990" w14:textId="77777777" w:rsidR="00B15A86" w:rsidRDefault="00DF0616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D7B9FA" wp14:editId="53067387">
                  <wp:extent cx="133350" cy="13335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  <w:tcBorders>
              <w:left w:val="single" w:sz="12" w:space="0" w:color="000000"/>
            </w:tcBorders>
          </w:tcPr>
          <w:p w14:paraId="24781B9F" w14:textId="77777777" w:rsidR="00B15A86" w:rsidRDefault="00DF0616">
            <w:pPr>
              <w:pStyle w:val="TableParagraph"/>
              <w:spacing w:before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4" w:type="dxa"/>
          </w:tcPr>
          <w:p w14:paraId="2EC8623A" w14:textId="77777777" w:rsidR="00B15A86" w:rsidRDefault="00DF0616">
            <w:pPr>
              <w:pStyle w:val="TableParagraph"/>
              <w:spacing w:before="148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$5,860</w:t>
            </w:r>
          </w:p>
        </w:tc>
        <w:tc>
          <w:tcPr>
            <w:tcW w:w="1152" w:type="dxa"/>
          </w:tcPr>
          <w:p w14:paraId="586D1F24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6D507A46" w14:textId="77777777" w:rsidR="00B15A86" w:rsidRDefault="00DF0616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98AD55D" wp14:editId="1E282A07">
                  <wp:extent cx="133350" cy="13335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436FB33C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2F3BDC8A" w14:textId="77777777" w:rsidR="00B15A86" w:rsidRDefault="00DF0616">
            <w:pPr>
              <w:pStyle w:val="TableParagraph"/>
              <w:spacing w:line="210" w:lineRule="exact"/>
              <w:ind w:left="4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5E10ED6" wp14:editId="2602D560">
                  <wp:extent cx="133350" cy="13335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A86" w14:paraId="3396A528" w14:textId="77777777">
        <w:trPr>
          <w:trHeight w:val="556"/>
        </w:trPr>
        <w:tc>
          <w:tcPr>
            <w:tcW w:w="1704" w:type="dxa"/>
          </w:tcPr>
          <w:p w14:paraId="5A1E1CEA" w14:textId="77777777" w:rsidR="00B15A86" w:rsidRDefault="00DF0616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4" w:type="dxa"/>
          </w:tcPr>
          <w:p w14:paraId="5048271B" w14:textId="77777777" w:rsidR="00B15A86" w:rsidRDefault="00DF0616">
            <w:pPr>
              <w:pStyle w:val="TableParagraph"/>
              <w:spacing w:before="148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$2,904</w:t>
            </w:r>
          </w:p>
        </w:tc>
        <w:tc>
          <w:tcPr>
            <w:tcW w:w="1224" w:type="dxa"/>
            <w:gridSpan w:val="2"/>
            <w:tcBorders>
              <w:right w:val="single" w:sz="6" w:space="0" w:color="000000"/>
            </w:tcBorders>
          </w:tcPr>
          <w:p w14:paraId="7B111870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59E37487" w14:textId="77777777" w:rsidR="00B15A86" w:rsidRDefault="00DF0616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5C08F1A" wp14:editId="573EC05F">
                  <wp:extent cx="133350" cy="13335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12" w:space="0" w:color="000000"/>
            </w:tcBorders>
          </w:tcPr>
          <w:p w14:paraId="05FA31FE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6A5C93AB" w14:textId="77777777" w:rsidR="00B15A86" w:rsidRDefault="00DF0616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D66D3E1" wp14:editId="0CDB30A3">
                  <wp:extent cx="133350" cy="13335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  <w:tcBorders>
              <w:left w:val="single" w:sz="12" w:space="0" w:color="000000"/>
            </w:tcBorders>
          </w:tcPr>
          <w:p w14:paraId="7C9A0260" w14:textId="77777777" w:rsidR="00B15A86" w:rsidRDefault="00DF0616">
            <w:pPr>
              <w:pStyle w:val="TableParagraph"/>
              <w:spacing w:before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4" w:type="dxa"/>
          </w:tcPr>
          <w:p w14:paraId="3B5A155C" w14:textId="77777777" w:rsidR="00B15A86" w:rsidRDefault="00DF0616">
            <w:pPr>
              <w:pStyle w:val="TableParagraph"/>
              <w:spacing w:before="148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$6,607</w:t>
            </w:r>
          </w:p>
        </w:tc>
        <w:tc>
          <w:tcPr>
            <w:tcW w:w="1152" w:type="dxa"/>
          </w:tcPr>
          <w:p w14:paraId="09F24743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2EA48AD7" w14:textId="77777777" w:rsidR="00B15A86" w:rsidRDefault="00DF0616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FE5A525" wp14:editId="37FD64AB">
                  <wp:extent cx="133350" cy="13335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796F281A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38627105" w14:textId="77777777" w:rsidR="00B15A86" w:rsidRDefault="00DF0616">
            <w:pPr>
              <w:pStyle w:val="TableParagraph"/>
              <w:spacing w:line="210" w:lineRule="exact"/>
              <w:ind w:left="4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F0BC100" wp14:editId="50F7DE69">
                  <wp:extent cx="133350" cy="13335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A86" w14:paraId="0E9EC722" w14:textId="77777777">
        <w:trPr>
          <w:trHeight w:val="556"/>
        </w:trPr>
        <w:tc>
          <w:tcPr>
            <w:tcW w:w="1704" w:type="dxa"/>
          </w:tcPr>
          <w:p w14:paraId="354ACF4A" w14:textId="77777777" w:rsidR="00B15A86" w:rsidRDefault="00DF0616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4" w:type="dxa"/>
          </w:tcPr>
          <w:p w14:paraId="11FF28F8" w14:textId="77777777" w:rsidR="00B15A86" w:rsidRDefault="00DF0616">
            <w:pPr>
              <w:pStyle w:val="TableParagraph"/>
              <w:spacing w:before="148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$3,620</w:t>
            </w:r>
          </w:p>
        </w:tc>
        <w:tc>
          <w:tcPr>
            <w:tcW w:w="1224" w:type="dxa"/>
            <w:gridSpan w:val="2"/>
            <w:tcBorders>
              <w:right w:val="single" w:sz="6" w:space="0" w:color="000000"/>
            </w:tcBorders>
          </w:tcPr>
          <w:p w14:paraId="04D378D4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3FCF2279" w14:textId="77777777" w:rsidR="00B15A86" w:rsidRDefault="00DF0616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01C51F0" wp14:editId="69803E53">
                  <wp:extent cx="133350" cy="13335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12" w:space="0" w:color="000000"/>
            </w:tcBorders>
          </w:tcPr>
          <w:p w14:paraId="086A6469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749ACB8F" w14:textId="77777777" w:rsidR="00B15A86" w:rsidRDefault="00DF0616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7E3E3B2" wp14:editId="7CA312EE">
                  <wp:extent cx="133350" cy="13335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  <w:tcBorders>
              <w:left w:val="single" w:sz="12" w:space="0" w:color="000000"/>
            </w:tcBorders>
          </w:tcPr>
          <w:p w14:paraId="71802EB9" w14:textId="77777777" w:rsidR="00B15A86" w:rsidRDefault="00DF0616">
            <w:pPr>
              <w:pStyle w:val="TableParagraph"/>
              <w:spacing w:before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4" w:type="dxa"/>
          </w:tcPr>
          <w:p w14:paraId="5D8D601F" w14:textId="77777777" w:rsidR="00B15A86" w:rsidRDefault="00DF0616">
            <w:pPr>
              <w:pStyle w:val="TableParagraph"/>
              <w:spacing w:before="148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$7,354</w:t>
            </w:r>
          </w:p>
        </w:tc>
        <w:tc>
          <w:tcPr>
            <w:tcW w:w="1152" w:type="dxa"/>
          </w:tcPr>
          <w:p w14:paraId="13AD7B47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015F097F" w14:textId="77777777" w:rsidR="00B15A86" w:rsidRDefault="00DF0616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71A2AA0" wp14:editId="61E200D5">
                  <wp:extent cx="133350" cy="13335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35FBF12E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1D60335A" w14:textId="77777777" w:rsidR="00B15A86" w:rsidRDefault="00DF0616">
            <w:pPr>
              <w:pStyle w:val="TableParagraph"/>
              <w:spacing w:line="210" w:lineRule="exact"/>
              <w:ind w:left="4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646DAE0" wp14:editId="574781A4">
                  <wp:extent cx="133350" cy="13335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A86" w14:paraId="26DD7C1E" w14:textId="77777777">
        <w:trPr>
          <w:trHeight w:val="556"/>
        </w:trPr>
        <w:tc>
          <w:tcPr>
            <w:tcW w:w="1704" w:type="dxa"/>
          </w:tcPr>
          <w:p w14:paraId="7C4A291B" w14:textId="77777777" w:rsidR="00B15A86" w:rsidRDefault="00DF0616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14:paraId="4417F522" w14:textId="77777777" w:rsidR="00B15A86" w:rsidRDefault="00DF0616">
            <w:pPr>
              <w:pStyle w:val="TableParagraph"/>
              <w:spacing w:before="148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$4,367</w:t>
            </w:r>
          </w:p>
        </w:tc>
        <w:tc>
          <w:tcPr>
            <w:tcW w:w="1224" w:type="dxa"/>
            <w:gridSpan w:val="2"/>
            <w:tcBorders>
              <w:right w:val="single" w:sz="6" w:space="0" w:color="000000"/>
            </w:tcBorders>
          </w:tcPr>
          <w:p w14:paraId="6623EACC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0AF37EF6" w14:textId="77777777" w:rsidR="00B15A86" w:rsidRDefault="00DF0616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D45483E" wp14:editId="15F1604C">
                  <wp:extent cx="133350" cy="13335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12" w:space="0" w:color="000000"/>
            </w:tcBorders>
          </w:tcPr>
          <w:p w14:paraId="3A5A5798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36DF2CD9" w14:textId="77777777" w:rsidR="00B15A86" w:rsidRDefault="00DF0616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807FB21" wp14:editId="153A11AF">
                  <wp:extent cx="133350" cy="13335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  <w:tcBorders>
              <w:left w:val="single" w:sz="12" w:space="0" w:color="000000"/>
            </w:tcBorders>
          </w:tcPr>
          <w:p w14:paraId="2AC85760" w14:textId="77777777" w:rsidR="00B15A86" w:rsidRDefault="00DF0616">
            <w:pPr>
              <w:pStyle w:val="TableParagraph"/>
              <w:spacing w:before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4" w:type="dxa"/>
          </w:tcPr>
          <w:p w14:paraId="62CCCFD8" w14:textId="77777777" w:rsidR="00B15A86" w:rsidRDefault="00DF0616">
            <w:pPr>
              <w:pStyle w:val="TableParagraph"/>
              <w:spacing w:before="148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$8,100</w:t>
            </w:r>
          </w:p>
        </w:tc>
        <w:tc>
          <w:tcPr>
            <w:tcW w:w="1152" w:type="dxa"/>
          </w:tcPr>
          <w:p w14:paraId="664E86BB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6D939809" w14:textId="77777777" w:rsidR="00B15A86" w:rsidRDefault="00DF0616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FC5213E" wp14:editId="789929FA">
                  <wp:extent cx="133350" cy="13335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523C84E2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76C2B66D" w14:textId="77777777" w:rsidR="00B15A86" w:rsidRDefault="00DF0616">
            <w:pPr>
              <w:pStyle w:val="TableParagraph"/>
              <w:spacing w:line="210" w:lineRule="exact"/>
              <w:ind w:left="4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6EC4FBC" wp14:editId="52BBB923">
                  <wp:extent cx="133350" cy="13335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A86" w14:paraId="50235DC4" w14:textId="77777777">
        <w:trPr>
          <w:trHeight w:val="556"/>
        </w:trPr>
        <w:tc>
          <w:tcPr>
            <w:tcW w:w="1704" w:type="dxa"/>
          </w:tcPr>
          <w:p w14:paraId="19EF62F1" w14:textId="77777777" w:rsidR="00B15A86" w:rsidRDefault="00DF0616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4" w:type="dxa"/>
          </w:tcPr>
          <w:p w14:paraId="0FB37B70" w14:textId="77777777" w:rsidR="00B15A86" w:rsidRDefault="00DF0616">
            <w:pPr>
              <w:pStyle w:val="TableParagraph"/>
              <w:spacing w:before="148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$5,114</w:t>
            </w:r>
          </w:p>
        </w:tc>
        <w:tc>
          <w:tcPr>
            <w:tcW w:w="1224" w:type="dxa"/>
            <w:gridSpan w:val="2"/>
            <w:tcBorders>
              <w:right w:val="single" w:sz="6" w:space="0" w:color="000000"/>
            </w:tcBorders>
          </w:tcPr>
          <w:p w14:paraId="739340E4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732D566C" w14:textId="77777777" w:rsidR="00B15A86" w:rsidRDefault="00DF0616"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6BA4564" wp14:editId="3304C05B">
                  <wp:extent cx="133350" cy="13335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12" w:space="0" w:color="000000"/>
            </w:tcBorders>
          </w:tcPr>
          <w:p w14:paraId="2D596725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59D6BE4C" w14:textId="77777777" w:rsidR="00B15A86" w:rsidRDefault="00DF0616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8543148" wp14:editId="30F38946">
                  <wp:extent cx="133350" cy="13335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  <w:tcBorders>
              <w:left w:val="single" w:sz="12" w:space="0" w:color="000000"/>
            </w:tcBorders>
          </w:tcPr>
          <w:p w14:paraId="1E4F4ADE" w14:textId="77777777" w:rsidR="00B15A86" w:rsidRDefault="00DF0616">
            <w:pPr>
              <w:pStyle w:val="TableParagraph"/>
              <w:spacing w:before="148"/>
              <w:ind w:left="710" w:right="7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4" w:type="dxa"/>
          </w:tcPr>
          <w:p w14:paraId="62F7F7A5" w14:textId="77777777" w:rsidR="00B15A86" w:rsidRDefault="00DF0616">
            <w:pPr>
              <w:pStyle w:val="TableParagraph"/>
              <w:spacing w:before="148"/>
              <w:ind w:left="140" w:right="130"/>
              <w:jc w:val="center"/>
              <w:rPr>
                <w:sz w:val="20"/>
              </w:rPr>
            </w:pPr>
            <w:r>
              <w:rPr>
                <w:sz w:val="20"/>
              </w:rPr>
              <w:t>$8,847</w:t>
            </w:r>
          </w:p>
        </w:tc>
        <w:tc>
          <w:tcPr>
            <w:tcW w:w="1152" w:type="dxa"/>
          </w:tcPr>
          <w:p w14:paraId="5DE45C57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1CB768EC" w14:textId="77777777" w:rsidR="00B15A86" w:rsidRDefault="00DF0616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9E60E69" wp14:editId="59C38CAA">
                  <wp:extent cx="133350" cy="133350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tcBorders>
              <w:right w:val="single" w:sz="6" w:space="0" w:color="000000"/>
            </w:tcBorders>
          </w:tcPr>
          <w:p w14:paraId="4340EE1D" w14:textId="77777777" w:rsidR="00B15A86" w:rsidRDefault="00B15A86">
            <w:pPr>
              <w:pStyle w:val="TableParagraph"/>
              <w:spacing w:after="1"/>
              <w:rPr>
                <w:sz w:val="15"/>
              </w:rPr>
            </w:pPr>
          </w:p>
          <w:p w14:paraId="2CFBBA35" w14:textId="77777777" w:rsidR="00B15A86" w:rsidRDefault="00DF0616">
            <w:pPr>
              <w:pStyle w:val="TableParagraph"/>
              <w:spacing w:line="210" w:lineRule="exact"/>
              <w:ind w:left="47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DF82A47" wp14:editId="747ABB6F">
                  <wp:extent cx="133350" cy="133350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A86" w14:paraId="2AB515BC" w14:textId="77777777">
        <w:trPr>
          <w:trHeight w:val="464"/>
        </w:trPr>
        <w:tc>
          <w:tcPr>
            <w:tcW w:w="11520" w:type="dxa"/>
            <w:gridSpan w:val="10"/>
          </w:tcPr>
          <w:p w14:paraId="77D11239" w14:textId="77777777" w:rsidR="00B15A86" w:rsidRDefault="00DF0616">
            <w:pPr>
              <w:pStyle w:val="TableParagraph"/>
              <w:spacing w:before="102"/>
              <w:ind w:left="111"/>
              <w:rPr>
                <w:sz w:val="20"/>
              </w:rPr>
            </w:pPr>
            <w:r>
              <w:rPr>
                <w:sz w:val="20"/>
              </w:rPr>
              <w:t>To the best of my knowledge, the information given above is accurate and complete.</w:t>
            </w:r>
          </w:p>
        </w:tc>
      </w:tr>
      <w:tr w:rsidR="00B15A86" w14:paraId="4CEBF22A" w14:textId="77777777">
        <w:trPr>
          <w:trHeight w:val="605"/>
        </w:trPr>
        <w:tc>
          <w:tcPr>
            <w:tcW w:w="6705" w:type="dxa"/>
            <w:gridSpan w:val="6"/>
          </w:tcPr>
          <w:p w14:paraId="000F9F0C" w14:textId="77777777" w:rsidR="00B15A86" w:rsidRDefault="00DF0616">
            <w:pPr>
              <w:pStyle w:val="TableParagraph"/>
              <w:spacing w:before="30"/>
              <w:ind w:left="56"/>
              <w:rPr>
                <w:sz w:val="18"/>
              </w:rPr>
            </w:pPr>
            <w:r>
              <w:rPr>
                <w:sz w:val="18"/>
              </w:rPr>
              <w:t>6. Signature of Organization Representative</w:t>
            </w:r>
          </w:p>
        </w:tc>
        <w:tc>
          <w:tcPr>
            <w:tcW w:w="4815" w:type="dxa"/>
            <w:gridSpan w:val="4"/>
          </w:tcPr>
          <w:p w14:paraId="7255495A" w14:textId="77777777" w:rsidR="00B15A86" w:rsidRDefault="00DF0616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sz w:val="18"/>
              </w:rPr>
              <w:t>7. Client Initials Only/Explanation</w:t>
            </w:r>
          </w:p>
        </w:tc>
      </w:tr>
      <w:tr w:rsidR="00B15A86" w14:paraId="6D6E03C0" w14:textId="77777777">
        <w:trPr>
          <w:trHeight w:val="526"/>
        </w:trPr>
        <w:tc>
          <w:tcPr>
            <w:tcW w:w="11520" w:type="dxa"/>
            <w:gridSpan w:val="10"/>
          </w:tcPr>
          <w:p w14:paraId="12B60F1A" w14:textId="77777777" w:rsidR="00B15A86" w:rsidRDefault="00DF0616">
            <w:pPr>
              <w:pStyle w:val="TableParagraph"/>
              <w:spacing w:before="133"/>
              <w:ind w:left="56"/>
              <w:rPr>
                <w:sz w:val="20"/>
              </w:rPr>
            </w:pPr>
            <w:r>
              <w:rPr>
                <w:sz w:val="20"/>
              </w:rPr>
              <w:t>8. Date Completed: .............................................................................................................................................</w:t>
            </w:r>
          </w:p>
        </w:tc>
      </w:tr>
      <w:tr w:rsidR="00B15A86" w14:paraId="0D220F2B" w14:textId="77777777">
        <w:trPr>
          <w:trHeight w:val="518"/>
        </w:trPr>
        <w:tc>
          <w:tcPr>
            <w:tcW w:w="11520" w:type="dxa"/>
            <w:gridSpan w:val="10"/>
          </w:tcPr>
          <w:p w14:paraId="3092DC81" w14:textId="77777777" w:rsidR="00B15A86" w:rsidRDefault="00DF0616">
            <w:pPr>
              <w:pStyle w:val="TableParagraph"/>
              <w:tabs>
                <w:tab w:val="left" w:pos="5811"/>
              </w:tabs>
              <w:spacing w:line="236" w:lineRule="exact"/>
              <w:ind w:left="5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9. TANF/ SSBG Determination:   This family is:  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noProof/>
                <w:spacing w:val="12"/>
                <w:position w:val="-3"/>
                <w:sz w:val="20"/>
              </w:rPr>
              <w:drawing>
                <wp:inline distT="0" distB="0" distL="0" distR="0" wp14:anchorId="237582C5" wp14:editId="6E267357">
                  <wp:extent cx="133350" cy="133350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 eligible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423BE26" wp14:editId="7A42A738">
                  <wp:extent cx="133350" cy="133350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eligible</w:t>
            </w:r>
            <w:proofErr w:type="spellEnd"/>
          </w:p>
        </w:tc>
      </w:tr>
    </w:tbl>
    <w:p w14:paraId="6EAC90FA" w14:textId="77777777" w:rsidR="00DF0616" w:rsidRDefault="00DF0616"/>
    <w:sectPr w:rsidR="00DF0616">
      <w:type w:val="continuous"/>
      <w:pgSz w:w="12240" w:h="15840"/>
      <w:pgMar w:top="4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86"/>
    <w:rsid w:val="000D233E"/>
    <w:rsid w:val="00B15A86"/>
    <w:rsid w:val="00D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915"/>
  <w15:docId w15:val="{148D206C-1322-4145-85D3-DE140CC6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 Funding Transferred to SSBG Funding</dc:title>
  <dc:subject>Form 883103/2020</dc:subject>
  <dc:creator>Texas Health and Human Services Commission</dc:creator>
  <cp:lastModifiedBy>Thompson, Joseph</cp:lastModifiedBy>
  <cp:revision>2</cp:revision>
  <dcterms:created xsi:type="dcterms:W3CDTF">2020-04-08T22:02:00Z</dcterms:created>
  <dcterms:modified xsi:type="dcterms:W3CDTF">2020-04-08T22:02:00Z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2020-04-01T00:00:00Z</vt:filetime>
  </property>
</Properties>
</file>